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B0F60" w14:textId="5E11CF7E" w:rsidR="00535B8A" w:rsidRPr="00A6423D" w:rsidRDefault="00535B8A" w:rsidP="00535B8A">
      <w:pPr>
        <w:spacing w:before="100" w:beforeAutospacing="1" w:after="100" w:afterAutospacing="1"/>
        <w:ind w:firstLine="708"/>
        <w:jc w:val="both"/>
        <w:rPr>
          <w:lang w:val="hr-HR"/>
        </w:rPr>
      </w:pPr>
      <w:r w:rsidRPr="00A6423D">
        <w:rPr>
          <w:lang w:val="hr-HR"/>
        </w:rPr>
        <w:t>Na temelju članka 7</w:t>
      </w:r>
      <w:r>
        <w:rPr>
          <w:lang w:val="hr-HR"/>
        </w:rPr>
        <w:t xml:space="preserve">9. </w:t>
      </w:r>
      <w:r w:rsidRPr="00A6423D">
        <w:rPr>
          <w:lang w:val="hr-HR"/>
        </w:rPr>
        <w:t xml:space="preserve">Zakona o </w:t>
      </w:r>
      <w:r>
        <w:rPr>
          <w:lang w:val="hr-HR"/>
        </w:rPr>
        <w:t xml:space="preserve">lokalnim izborima </w:t>
      </w:r>
      <w:r w:rsidRPr="00A6423D">
        <w:rPr>
          <w:lang w:val="hr-HR"/>
        </w:rPr>
        <w:t>(</w:t>
      </w:r>
      <w:r w:rsidR="008B5844">
        <w:rPr>
          <w:lang w:val="hr-HR"/>
        </w:rPr>
        <w:t>„</w:t>
      </w:r>
      <w:r w:rsidRPr="00A6423D">
        <w:rPr>
          <w:lang w:val="hr-HR"/>
        </w:rPr>
        <w:t>Narodne novine</w:t>
      </w:r>
      <w:r w:rsidR="008B5844">
        <w:rPr>
          <w:lang w:val="hr-HR"/>
        </w:rPr>
        <w:t>“</w:t>
      </w:r>
      <w:r w:rsidRPr="00A6423D">
        <w:rPr>
          <w:lang w:val="hr-HR"/>
        </w:rPr>
        <w:t>, broj</w:t>
      </w:r>
      <w:r>
        <w:rPr>
          <w:lang w:val="hr-HR"/>
        </w:rPr>
        <w:t xml:space="preserve"> </w:t>
      </w:r>
      <w:r>
        <w:t xml:space="preserve">144/12, 121/16, 98/19, 42/20, 144/20 </w:t>
      </w:r>
      <w:r w:rsidRPr="00535B8A">
        <w:rPr>
          <w:lang w:val="hr-HR"/>
        </w:rPr>
        <w:t>i</w:t>
      </w:r>
      <w:r>
        <w:t xml:space="preserve"> 37/21)</w:t>
      </w:r>
      <w:r>
        <w:rPr>
          <w:lang w:val="hr-HR"/>
        </w:rPr>
        <w:t xml:space="preserve"> i članka 37</w:t>
      </w:r>
      <w:r w:rsidRPr="00A6423D">
        <w:rPr>
          <w:lang w:val="hr-HR"/>
        </w:rPr>
        <w:t xml:space="preserve">. Statuta Grada Šibenika („Službeni glasnik Grada Šibenika“, broj </w:t>
      </w:r>
      <w:r>
        <w:rPr>
          <w:lang w:val="hr-HR"/>
        </w:rPr>
        <w:t>2/21</w:t>
      </w:r>
      <w:r w:rsidRPr="00A6423D">
        <w:rPr>
          <w:lang w:val="hr-HR"/>
        </w:rPr>
        <w:t>) Gradsko vijeće Grada Šibenika,</w:t>
      </w:r>
      <w:r>
        <w:rPr>
          <w:lang w:val="hr-HR"/>
        </w:rPr>
        <w:t xml:space="preserve"> na  </w:t>
      </w:r>
      <w:r w:rsidR="005B6DB3">
        <w:rPr>
          <w:lang w:val="hr-HR"/>
        </w:rPr>
        <w:t>1.</w:t>
      </w:r>
      <w:r>
        <w:rPr>
          <w:lang w:val="hr-HR"/>
        </w:rPr>
        <w:t xml:space="preserve"> sjednici od </w:t>
      </w:r>
      <w:r w:rsidR="00451525">
        <w:rPr>
          <w:lang w:val="hr-HR"/>
        </w:rPr>
        <w:t>18.</w:t>
      </w:r>
      <w:r w:rsidR="005B6DB3">
        <w:rPr>
          <w:lang w:val="hr-HR"/>
        </w:rPr>
        <w:t xml:space="preserve"> </w:t>
      </w:r>
      <w:r>
        <w:rPr>
          <w:lang w:val="hr-HR"/>
        </w:rPr>
        <w:t>lipnja  202</w:t>
      </w:r>
      <w:r w:rsidR="008B5844">
        <w:rPr>
          <w:lang w:val="hr-HR"/>
        </w:rPr>
        <w:t>5</w:t>
      </w:r>
      <w:r w:rsidRPr="00A6423D">
        <w:rPr>
          <w:lang w:val="hr-HR"/>
        </w:rPr>
        <w:t>. godine, donosi</w:t>
      </w:r>
    </w:p>
    <w:p w14:paraId="5C19D973" w14:textId="77777777" w:rsidR="00535B8A" w:rsidRPr="00A6423D" w:rsidRDefault="00535B8A" w:rsidP="00535B8A">
      <w:pPr>
        <w:spacing w:before="100" w:beforeAutospacing="1" w:after="100" w:afterAutospacing="1"/>
        <w:ind w:firstLine="708"/>
        <w:jc w:val="both"/>
        <w:rPr>
          <w:lang w:val="hr-HR"/>
        </w:rPr>
      </w:pPr>
    </w:p>
    <w:p w14:paraId="66B7E91E" w14:textId="70C5AFCB" w:rsidR="00535B8A" w:rsidRPr="00A6423D" w:rsidRDefault="00535B8A" w:rsidP="00535B8A">
      <w:pPr>
        <w:spacing w:before="100" w:beforeAutospacing="1" w:after="100" w:afterAutospacing="1"/>
        <w:ind w:firstLine="708"/>
        <w:jc w:val="center"/>
        <w:rPr>
          <w:b/>
          <w:lang w:val="hr-HR"/>
        </w:rPr>
      </w:pPr>
      <w:r w:rsidRPr="00A6423D">
        <w:rPr>
          <w:b/>
          <w:lang w:val="hr-HR"/>
        </w:rPr>
        <w:t>Z A K LJ U Č A K</w:t>
      </w:r>
      <w:r w:rsidRPr="00A6423D">
        <w:rPr>
          <w:b/>
          <w:lang w:val="hr-HR"/>
        </w:rPr>
        <w:br/>
      </w:r>
      <w:r>
        <w:rPr>
          <w:b/>
          <w:lang w:val="hr-HR"/>
        </w:rPr>
        <w:t>o prihvaćanju</w:t>
      </w:r>
      <w:r w:rsidRPr="00A6423D">
        <w:rPr>
          <w:b/>
          <w:lang w:val="hr-HR"/>
        </w:rPr>
        <w:t xml:space="preserve"> Izvješć</w:t>
      </w:r>
      <w:r>
        <w:rPr>
          <w:b/>
          <w:lang w:val="hr-HR"/>
        </w:rPr>
        <w:t>a</w:t>
      </w:r>
      <w:r w:rsidRPr="00A6423D">
        <w:rPr>
          <w:b/>
          <w:lang w:val="hr-HR"/>
        </w:rPr>
        <w:t xml:space="preserve"> Mandatnog povjerenstva </w:t>
      </w:r>
      <w:r w:rsidRPr="00A6423D">
        <w:rPr>
          <w:b/>
          <w:lang w:val="hr-HR"/>
        </w:rPr>
        <w:br/>
        <w:t>Gradskog vijeća Grada Šibenika</w:t>
      </w:r>
    </w:p>
    <w:p w14:paraId="387703A8" w14:textId="77777777" w:rsidR="00535B8A" w:rsidRPr="00A6423D" w:rsidRDefault="00535B8A" w:rsidP="001F2B4B">
      <w:pPr>
        <w:spacing w:before="100" w:beforeAutospacing="1" w:after="100" w:afterAutospacing="1"/>
        <w:jc w:val="both"/>
        <w:rPr>
          <w:lang w:val="hr-HR"/>
        </w:rPr>
      </w:pPr>
    </w:p>
    <w:p w14:paraId="4635DBC2" w14:textId="4EDB6C7E" w:rsidR="00451525" w:rsidRDefault="001F2B4B" w:rsidP="00451525">
      <w:pPr>
        <w:numPr>
          <w:ilvl w:val="0"/>
          <w:numId w:val="1"/>
        </w:numPr>
        <w:spacing w:before="100" w:beforeAutospacing="1" w:after="100" w:afterAutospacing="1"/>
        <w:jc w:val="both"/>
        <w:rPr>
          <w:lang w:val="hr-HR"/>
        </w:rPr>
      </w:pPr>
      <w:r>
        <w:rPr>
          <w:lang w:val="hr-HR"/>
        </w:rPr>
        <w:t xml:space="preserve">Prihvaća se </w:t>
      </w:r>
      <w:r w:rsidR="00535B8A" w:rsidRPr="00A6423D">
        <w:rPr>
          <w:lang w:val="hr-HR"/>
        </w:rPr>
        <w:t xml:space="preserve"> Izvješće Mandatnog povjerenstva </w:t>
      </w:r>
      <w:r>
        <w:rPr>
          <w:lang w:val="hr-HR"/>
        </w:rPr>
        <w:t xml:space="preserve">o rezultatima izbora za članove Gradskog vijeća Grada Šibenika održanih </w:t>
      </w:r>
      <w:r w:rsidR="00F8318E">
        <w:rPr>
          <w:lang w:val="hr-HR"/>
        </w:rPr>
        <w:t xml:space="preserve">18. </w:t>
      </w:r>
      <w:r>
        <w:rPr>
          <w:lang w:val="hr-HR"/>
        </w:rPr>
        <w:t>svibnja 202</w:t>
      </w:r>
      <w:r w:rsidR="008B5844">
        <w:rPr>
          <w:lang w:val="hr-HR"/>
        </w:rPr>
        <w:t>5</w:t>
      </w:r>
      <w:r>
        <w:rPr>
          <w:lang w:val="hr-HR"/>
        </w:rPr>
        <w:t>. godine.</w:t>
      </w:r>
    </w:p>
    <w:p w14:paraId="29DE2349" w14:textId="77777777" w:rsidR="00451525" w:rsidRPr="00451525" w:rsidRDefault="00451525" w:rsidP="00451525">
      <w:pPr>
        <w:spacing w:before="100" w:beforeAutospacing="1" w:after="100" w:afterAutospacing="1"/>
        <w:ind w:left="1080"/>
        <w:jc w:val="both"/>
        <w:rPr>
          <w:lang w:val="hr-HR"/>
        </w:rPr>
      </w:pPr>
    </w:p>
    <w:p w14:paraId="4ABCB80B" w14:textId="4C9E2ADB" w:rsidR="001F2B4B" w:rsidRDefault="001F2B4B" w:rsidP="001F2B4B">
      <w:pPr>
        <w:pStyle w:val="Odlomakpopisa"/>
        <w:numPr>
          <w:ilvl w:val="0"/>
          <w:numId w:val="1"/>
        </w:numPr>
        <w:spacing w:before="100" w:beforeAutospacing="1" w:after="100" w:afterAutospacing="1"/>
        <w:jc w:val="both"/>
        <w:rPr>
          <w:lang w:val="hr-HR"/>
        </w:rPr>
      </w:pPr>
      <w:r>
        <w:rPr>
          <w:lang w:val="hr-HR"/>
        </w:rPr>
        <w:t>Izvješće iz točke I. sastavni je dio ovog Zaključka.</w:t>
      </w:r>
    </w:p>
    <w:p w14:paraId="6ADEE9CC" w14:textId="77777777" w:rsidR="001F2B4B" w:rsidRPr="001F2B4B" w:rsidRDefault="001F2B4B" w:rsidP="001F2B4B">
      <w:pPr>
        <w:pStyle w:val="Odlomakpopisa"/>
        <w:spacing w:before="100" w:beforeAutospacing="1" w:after="100" w:afterAutospacing="1"/>
        <w:ind w:left="1080"/>
        <w:jc w:val="both"/>
        <w:rPr>
          <w:lang w:val="hr-HR"/>
        </w:rPr>
      </w:pPr>
    </w:p>
    <w:p w14:paraId="42B0DFC7" w14:textId="77777777" w:rsidR="001F2B4B" w:rsidRDefault="00535B8A" w:rsidP="001F2B4B">
      <w:pPr>
        <w:numPr>
          <w:ilvl w:val="0"/>
          <w:numId w:val="1"/>
        </w:numPr>
        <w:spacing w:before="100" w:beforeAutospacing="1" w:after="100" w:afterAutospacing="1"/>
        <w:jc w:val="both"/>
        <w:rPr>
          <w:lang w:val="hr-HR"/>
        </w:rPr>
      </w:pPr>
      <w:r w:rsidRPr="00A6423D">
        <w:rPr>
          <w:lang w:val="hr-HR"/>
        </w:rPr>
        <w:t>Na temelju Izvješća iz točke I. ovog Zaključka utvrđuje se:</w:t>
      </w:r>
    </w:p>
    <w:p w14:paraId="53C778CE" w14:textId="37B41FCD" w:rsidR="001F2B4B" w:rsidRPr="001F2B4B" w:rsidRDefault="005D3065" w:rsidP="001F2B4B">
      <w:pPr>
        <w:pStyle w:val="Odlomakpopisa"/>
        <w:numPr>
          <w:ilvl w:val="0"/>
          <w:numId w:val="4"/>
        </w:numPr>
        <w:spacing w:before="100" w:beforeAutospacing="1" w:after="100" w:afterAutospacing="1"/>
        <w:jc w:val="both"/>
        <w:rPr>
          <w:lang w:val="hr-HR"/>
        </w:rPr>
      </w:pPr>
      <w:r w:rsidRPr="001F2B4B">
        <w:rPr>
          <w:lang w:val="hr-HR"/>
        </w:rPr>
        <w:t xml:space="preserve">da </w:t>
      </w:r>
      <w:r w:rsidRPr="00F8318E">
        <w:rPr>
          <w:lang w:val="hr-HR"/>
        </w:rPr>
        <w:t xml:space="preserve">Željku Buriću, dr. med. </w:t>
      </w:r>
      <w:r w:rsidRPr="001F2B4B">
        <w:rPr>
          <w:lang w:val="hr-HR"/>
        </w:rPr>
        <w:t xml:space="preserve">mandat miruje po sili zakona, a da će umjesto njega </w:t>
      </w:r>
    </w:p>
    <w:p w14:paraId="7D242FA7" w14:textId="47FC8E69" w:rsidR="005D3065" w:rsidRPr="001F2B4B" w:rsidRDefault="005D3065" w:rsidP="001F2B4B">
      <w:pPr>
        <w:pStyle w:val="Odlomakpopisa"/>
        <w:ind w:left="1428"/>
        <w:jc w:val="both"/>
        <w:rPr>
          <w:lang w:val="hr-HR"/>
        </w:rPr>
      </w:pPr>
      <w:r w:rsidRPr="001F2B4B">
        <w:rPr>
          <w:lang w:val="hr-HR"/>
        </w:rPr>
        <w:t xml:space="preserve">dužnost vijećnika obavljati </w:t>
      </w:r>
      <w:r w:rsidR="00451525">
        <w:rPr>
          <w:lang w:val="hr-HR"/>
        </w:rPr>
        <w:t>Branka Badžim.</w:t>
      </w:r>
    </w:p>
    <w:p w14:paraId="383FD5C7" w14:textId="247C1FBD" w:rsidR="001F2B4B" w:rsidRPr="00F8318E" w:rsidRDefault="005D3065" w:rsidP="00F8318E">
      <w:pPr>
        <w:pStyle w:val="Odlomakpopisa"/>
        <w:numPr>
          <w:ilvl w:val="0"/>
          <w:numId w:val="4"/>
        </w:numPr>
        <w:jc w:val="both"/>
        <w:rPr>
          <w:lang w:val="hr-HR"/>
        </w:rPr>
      </w:pPr>
      <w:r w:rsidRPr="00F8318E">
        <w:rPr>
          <w:lang w:val="hr-HR"/>
        </w:rPr>
        <w:t xml:space="preserve">da mr.sc. Danijelu Mileti mandat miruje po sili zakona, a da će umjesto njega </w:t>
      </w:r>
    </w:p>
    <w:p w14:paraId="70451F43" w14:textId="5C383130" w:rsidR="005D3065" w:rsidRDefault="005D3065" w:rsidP="001F2B4B">
      <w:pPr>
        <w:pStyle w:val="Odlomakpopisa"/>
        <w:ind w:left="1428"/>
        <w:jc w:val="both"/>
        <w:rPr>
          <w:lang w:val="hr-HR"/>
        </w:rPr>
      </w:pPr>
      <w:r w:rsidRPr="001F2B4B">
        <w:rPr>
          <w:lang w:val="hr-HR"/>
        </w:rPr>
        <w:t xml:space="preserve">dužnost vijećnika obavljati </w:t>
      </w:r>
      <w:r w:rsidR="00451525">
        <w:rPr>
          <w:lang w:val="hr-HR"/>
        </w:rPr>
        <w:t xml:space="preserve"> Ljiljana Nanjara.</w:t>
      </w:r>
    </w:p>
    <w:p w14:paraId="79CDB7F3" w14:textId="67C302B7" w:rsidR="00451525" w:rsidRPr="001F2B4B" w:rsidRDefault="00451525" w:rsidP="00451525">
      <w:pPr>
        <w:pStyle w:val="Odlomakpopisa"/>
        <w:numPr>
          <w:ilvl w:val="0"/>
          <w:numId w:val="4"/>
        </w:numPr>
        <w:jc w:val="both"/>
        <w:rPr>
          <w:lang w:val="hr-HR"/>
        </w:rPr>
      </w:pPr>
      <w:r>
        <w:rPr>
          <w:lang w:val="hr-HR"/>
        </w:rPr>
        <w:t>da Goranu Šimiću mandat miruje, a da će umjesto njega dužnost obavljati Šime Martinović.</w:t>
      </w:r>
    </w:p>
    <w:p w14:paraId="06A77015" w14:textId="77777777" w:rsidR="001F2B4B" w:rsidRDefault="001F2B4B" w:rsidP="001F2B4B">
      <w:pPr>
        <w:pStyle w:val="Odlomakpopisa"/>
        <w:ind w:left="1428"/>
        <w:jc w:val="both"/>
        <w:rPr>
          <w:lang w:val="hr-HR"/>
        </w:rPr>
      </w:pPr>
    </w:p>
    <w:p w14:paraId="3A57D637" w14:textId="0B04DD73" w:rsidR="001F2B4B" w:rsidRPr="001F2B4B" w:rsidRDefault="001F2B4B" w:rsidP="001F2B4B">
      <w:pPr>
        <w:pStyle w:val="Odlomakpopisa"/>
        <w:numPr>
          <w:ilvl w:val="0"/>
          <w:numId w:val="1"/>
        </w:numPr>
        <w:jc w:val="both"/>
        <w:rPr>
          <w:lang w:val="hr-HR"/>
        </w:rPr>
      </w:pPr>
      <w:r w:rsidRPr="001F2B4B">
        <w:rPr>
          <w:lang w:val="hr-HR"/>
        </w:rPr>
        <w:t>Ovaj Zaključak objavit će se u „Službenom glasniku Grada Šibenika“.</w:t>
      </w:r>
    </w:p>
    <w:p w14:paraId="00110F64" w14:textId="77777777" w:rsidR="001F2B4B" w:rsidRDefault="001F2B4B" w:rsidP="00535B8A">
      <w:pPr>
        <w:ind w:firstLine="708"/>
        <w:rPr>
          <w:lang w:val="hr-HR"/>
        </w:rPr>
      </w:pPr>
    </w:p>
    <w:p w14:paraId="7DDF9F21" w14:textId="77777777" w:rsidR="00430433" w:rsidRPr="00430433" w:rsidRDefault="00430433" w:rsidP="00430433">
      <w:pPr>
        <w:jc w:val="both"/>
        <w:textAlignment w:val="auto"/>
        <w:rPr>
          <w:lang w:val="hr-HR"/>
        </w:rPr>
      </w:pPr>
    </w:p>
    <w:p w14:paraId="06E8A0F7" w14:textId="77777777" w:rsidR="00430433" w:rsidRPr="00430433" w:rsidRDefault="00430433" w:rsidP="00430433">
      <w:pPr>
        <w:jc w:val="both"/>
        <w:textAlignment w:val="auto"/>
        <w:rPr>
          <w:szCs w:val="20"/>
          <w:lang w:val="hr-HR"/>
        </w:rPr>
      </w:pPr>
      <w:r w:rsidRPr="00430433">
        <w:rPr>
          <w:szCs w:val="20"/>
          <w:lang w:val="hr-HR"/>
        </w:rPr>
        <w:t>KLASA: 024-02/25-01/11</w:t>
      </w:r>
    </w:p>
    <w:p w14:paraId="2573CD78" w14:textId="2DD4DAD7" w:rsidR="00430433" w:rsidRPr="00430433" w:rsidRDefault="00430433" w:rsidP="00430433">
      <w:pPr>
        <w:jc w:val="both"/>
        <w:textAlignment w:val="auto"/>
        <w:rPr>
          <w:szCs w:val="20"/>
          <w:lang w:val="hr-HR"/>
        </w:rPr>
      </w:pPr>
      <w:r w:rsidRPr="00430433">
        <w:rPr>
          <w:szCs w:val="20"/>
          <w:lang w:val="hr-HR"/>
        </w:rPr>
        <w:t>URBROJ: 2182-1-02/1-25-</w:t>
      </w:r>
      <w:r>
        <w:rPr>
          <w:szCs w:val="20"/>
          <w:lang w:val="hr-HR"/>
        </w:rPr>
        <w:t>2</w:t>
      </w:r>
    </w:p>
    <w:p w14:paraId="669E2EBC" w14:textId="77777777" w:rsidR="00430433" w:rsidRPr="00430433" w:rsidRDefault="00430433" w:rsidP="00430433">
      <w:pPr>
        <w:jc w:val="both"/>
        <w:textAlignment w:val="auto"/>
        <w:rPr>
          <w:szCs w:val="20"/>
          <w:lang w:val="hr-HR"/>
        </w:rPr>
      </w:pPr>
      <w:r w:rsidRPr="00430433">
        <w:rPr>
          <w:szCs w:val="20"/>
          <w:lang w:val="hr-HR"/>
        </w:rPr>
        <w:t>Šibenik,  18. lipnja  2025.</w:t>
      </w:r>
    </w:p>
    <w:p w14:paraId="44DFDBB9" w14:textId="77777777" w:rsidR="00535B8A" w:rsidRPr="00A6423D" w:rsidRDefault="00535B8A" w:rsidP="00535B8A">
      <w:pPr>
        <w:ind w:firstLine="708"/>
        <w:rPr>
          <w:lang w:val="hr-HR"/>
        </w:rPr>
      </w:pPr>
    </w:p>
    <w:p w14:paraId="5AFD1EAC" w14:textId="77777777" w:rsidR="00535B8A" w:rsidRPr="00A6423D" w:rsidRDefault="00535B8A" w:rsidP="00535B8A">
      <w:pPr>
        <w:ind w:firstLine="708"/>
        <w:jc w:val="both"/>
        <w:rPr>
          <w:lang w:val="hr-HR"/>
        </w:rPr>
      </w:pPr>
    </w:p>
    <w:p w14:paraId="3B8E9DDA" w14:textId="77777777" w:rsidR="00535B8A" w:rsidRPr="00A6423D" w:rsidRDefault="00535B8A" w:rsidP="00535B8A">
      <w:pPr>
        <w:ind w:firstLine="708"/>
        <w:jc w:val="both"/>
        <w:rPr>
          <w:lang w:val="hr-HR"/>
        </w:rPr>
      </w:pPr>
    </w:p>
    <w:p w14:paraId="694A8737" w14:textId="77777777" w:rsidR="00535B8A" w:rsidRPr="00A6423D" w:rsidRDefault="00535B8A" w:rsidP="00535B8A">
      <w:pPr>
        <w:ind w:firstLine="708"/>
        <w:jc w:val="both"/>
        <w:rPr>
          <w:lang w:val="hr-HR"/>
        </w:rPr>
      </w:pPr>
    </w:p>
    <w:p w14:paraId="6B322CB5" w14:textId="77777777" w:rsidR="00535B8A" w:rsidRPr="00A6423D" w:rsidRDefault="00535B8A" w:rsidP="00535B8A">
      <w:pPr>
        <w:jc w:val="center"/>
        <w:rPr>
          <w:lang w:val="hr-HR"/>
        </w:rPr>
      </w:pPr>
      <w:r w:rsidRPr="00A6423D">
        <w:rPr>
          <w:lang w:val="hr-HR"/>
        </w:rPr>
        <w:t>GRADSKO VIJEĆE GRADA ŠIBENIKA</w:t>
      </w:r>
    </w:p>
    <w:p w14:paraId="7EEA12E3" w14:textId="77777777" w:rsidR="00535B8A" w:rsidRPr="00A6423D" w:rsidRDefault="00535B8A" w:rsidP="00535B8A">
      <w:pPr>
        <w:jc w:val="center"/>
        <w:rPr>
          <w:lang w:val="hr-HR"/>
        </w:rPr>
      </w:pPr>
    </w:p>
    <w:p w14:paraId="74E38779" w14:textId="77777777" w:rsidR="00535B8A" w:rsidRPr="00A6423D" w:rsidRDefault="00535B8A" w:rsidP="00535B8A">
      <w:pPr>
        <w:jc w:val="center"/>
        <w:rPr>
          <w:lang w:val="hr-HR"/>
        </w:rPr>
      </w:pPr>
    </w:p>
    <w:p w14:paraId="57D11448" w14:textId="77777777" w:rsidR="00535B8A" w:rsidRPr="00A6423D" w:rsidRDefault="00535B8A" w:rsidP="00535B8A">
      <w:pPr>
        <w:jc w:val="both"/>
        <w:rPr>
          <w:lang w:val="hr-HR"/>
        </w:rPr>
      </w:pPr>
    </w:p>
    <w:p w14:paraId="0B03FA95" w14:textId="203DF7F2" w:rsidR="00535B8A" w:rsidRPr="00A6423D" w:rsidRDefault="00535B8A" w:rsidP="00535B8A">
      <w:pPr>
        <w:jc w:val="right"/>
        <w:rPr>
          <w:lang w:val="hr-HR"/>
        </w:rPr>
      </w:pPr>
      <w:r w:rsidRPr="00A6423D">
        <w:rPr>
          <w:lang w:val="hr-HR"/>
        </w:rPr>
        <w:tab/>
      </w:r>
      <w:r w:rsidRPr="00A6423D">
        <w:rPr>
          <w:lang w:val="hr-HR"/>
        </w:rPr>
        <w:tab/>
      </w:r>
      <w:r w:rsidRPr="00A6423D">
        <w:rPr>
          <w:lang w:val="hr-HR"/>
        </w:rPr>
        <w:tab/>
      </w:r>
      <w:r w:rsidRPr="00A6423D">
        <w:rPr>
          <w:lang w:val="hr-HR"/>
        </w:rPr>
        <w:tab/>
        <w:t>PREDSJED</w:t>
      </w:r>
      <w:r w:rsidR="001F2B4B">
        <w:rPr>
          <w:lang w:val="hr-HR"/>
        </w:rPr>
        <w:t>ATELJ</w:t>
      </w:r>
    </w:p>
    <w:p w14:paraId="32B0D33D" w14:textId="72C59566" w:rsidR="00535B8A" w:rsidRPr="00A6423D" w:rsidRDefault="00535B8A" w:rsidP="00535B8A">
      <w:pPr>
        <w:jc w:val="right"/>
        <w:rPr>
          <w:lang w:val="hr-HR"/>
        </w:rPr>
      </w:pPr>
      <w:r w:rsidRPr="00A6423D">
        <w:rPr>
          <w:lang w:val="hr-HR"/>
        </w:rPr>
        <w:tab/>
      </w:r>
      <w:r w:rsidRPr="00A6423D">
        <w:rPr>
          <w:lang w:val="hr-HR"/>
        </w:rPr>
        <w:tab/>
        <w:t xml:space="preserve">                                       </w:t>
      </w:r>
      <w:r w:rsidR="001F2B4B">
        <w:rPr>
          <w:lang w:val="hr-HR"/>
        </w:rPr>
        <w:t>Ante Galić, dipl.iur.</w:t>
      </w:r>
    </w:p>
    <w:p w14:paraId="44A48BF9" w14:textId="77777777" w:rsidR="00535B8A" w:rsidRPr="00A6423D" w:rsidRDefault="00535B8A" w:rsidP="00535B8A">
      <w:pPr>
        <w:ind w:firstLine="708"/>
        <w:jc w:val="both"/>
        <w:rPr>
          <w:lang w:val="hr-HR"/>
        </w:rPr>
      </w:pPr>
    </w:p>
    <w:p w14:paraId="779AADDD" w14:textId="77777777" w:rsidR="00535B8A" w:rsidRPr="00A6423D" w:rsidRDefault="00535B8A" w:rsidP="00535B8A">
      <w:pPr>
        <w:jc w:val="both"/>
        <w:rPr>
          <w:lang w:val="hr-HR"/>
        </w:rPr>
      </w:pPr>
    </w:p>
    <w:p w14:paraId="040CF265" w14:textId="77777777" w:rsidR="00535B8A" w:rsidRDefault="00535B8A" w:rsidP="00535B8A"/>
    <w:p w14:paraId="5C095A5D" w14:textId="77777777" w:rsidR="00192FD5" w:rsidRDefault="00192FD5"/>
    <w:sectPr w:rsidR="00192FD5" w:rsidSect="00E77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75DB1"/>
    <w:multiLevelType w:val="hybridMultilevel"/>
    <w:tmpl w:val="EE84D4D2"/>
    <w:lvl w:ilvl="0" w:tplc="6D3AD04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434472D"/>
    <w:multiLevelType w:val="hybridMultilevel"/>
    <w:tmpl w:val="A0521070"/>
    <w:lvl w:ilvl="0" w:tplc="D138E4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40109D"/>
    <w:multiLevelType w:val="hybridMultilevel"/>
    <w:tmpl w:val="6D90BB0A"/>
    <w:lvl w:ilvl="0" w:tplc="37FC05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46D04CA"/>
    <w:multiLevelType w:val="hybridMultilevel"/>
    <w:tmpl w:val="46580724"/>
    <w:lvl w:ilvl="0" w:tplc="CFDE02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609268">
    <w:abstractNumId w:val="3"/>
  </w:num>
  <w:num w:numId="2" w16cid:durableId="1305817791">
    <w:abstractNumId w:val="2"/>
  </w:num>
  <w:num w:numId="3" w16cid:durableId="1834637652">
    <w:abstractNumId w:val="0"/>
  </w:num>
  <w:num w:numId="4" w16cid:durableId="76901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B8A"/>
    <w:rsid w:val="00192FD5"/>
    <w:rsid w:val="001F2B4B"/>
    <w:rsid w:val="00430433"/>
    <w:rsid w:val="00451525"/>
    <w:rsid w:val="00535B8A"/>
    <w:rsid w:val="005B6DB3"/>
    <w:rsid w:val="005D3065"/>
    <w:rsid w:val="008351F6"/>
    <w:rsid w:val="008B5844"/>
    <w:rsid w:val="00B1224D"/>
    <w:rsid w:val="00B43A4C"/>
    <w:rsid w:val="00D7044A"/>
    <w:rsid w:val="00E12A23"/>
    <w:rsid w:val="00E554C1"/>
    <w:rsid w:val="00F8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9E06A"/>
  <w15:chartTrackingRefBased/>
  <w15:docId w15:val="{1CECBB1D-1EFB-4EC0-B0A1-869577C42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B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2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Vudrag Kulić</dc:creator>
  <cp:keywords/>
  <dc:description/>
  <cp:lastModifiedBy>Mira Vudrag Kulić</cp:lastModifiedBy>
  <cp:revision>9</cp:revision>
  <dcterms:created xsi:type="dcterms:W3CDTF">2021-05-26T11:02:00Z</dcterms:created>
  <dcterms:modified xsi:type="dcterms:W3CDTF">2025-06-20T07:34:00Z</dcterms:modified>
</cp:coreProperties>
</file>